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21" w:rsidRDefault="00914721">
      <w:pPr>
        <w:widowControl/>
        <w:suppressAutoHyphens w:val="0"/>
        <w:rPr>
          <w:rFonts w:ascii="標楷體" w:eastAsia="標楷體" w:hAnsi="標楷體" w:cs="標楷體"/>
          <w:color w:val="000000"/>
        </w:rPr>
      </w:pPr>
      <w:bookmarkStart w:id="0" w:name="_GoBack"/>
      <w:bookmarkEnd w:id="0"/>
    </w:p>
    <w:p w:rsidR="00914721" w:rsidRPr="000F707E" w:rsidRDefault="00914721" w:rsidP="0091472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國立陽明交通大學創</w:t>
      </w:r>
      <w:proofErr w:type="gramStart"/>
      <w:r w:rsidRPr="000F707E">
        <w:rPr>
          <w:rFonts w:ascii="標楷體" w:eastAsia="標楷體" w:hAnsi="標楷體" w:hint="eastAsia"/>
          <w:b/>
          <w:sz w:val="36"/>
          <w:szCs w:val="36"/>
        </w:rPr>
        <w:t>創工坊微學</w:t>
      </w:r>
      <w:proofErr w:type="gramEnd"/>
      <w:r w:rsidRPr="000F707E">
        <w:rPr>
          <w:rFonts w:ascii="標楷體" w:eastAsia="標楷體" w:hAnsi="標楷體" w:hint="eastAsia"/>
          <w:b/>
          <w:sz w:val="36"/>
          <w:szCs w:val="36"/>
        </w:rPr>
        <w:t>分課程</w:t>
      </w:r>
    </w:p>
    <w:p w:rsidR="00914721" w:rsidRPr="000F707E" w:rsidRDefault="00914721" w:rsidP="00914721">
      <w:pPr>
        <w:snapToGrid w:val="0"/>
        <w:spacing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開課及經費補助申請表</w:t>
      </w:r>
    </w:p>
    <w:p w:rsidR="00914721" w:rsidRPr="000F707E" w:rsidRDefault="00914721" w:rsidP="00914721">
      <w:pPr>
        <w:rPr>
          <w:rFonts w:ascii="標楷體" w:eastAsia="標楷體" w:hAnsi="標楷體"/>
          <w:color w:val="92D050"/>
        </w:rPr>
      </w:pPr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※</w:t>
      </w:r>
      <w:proofErr w:type="gramStart"/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以下綠字提示</w:t>
      </w:r>
      <w:proofErr w:type="gramEnd"/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，請自行刪除。</w:t>
      </w:r>
    </w:p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一、授課教師資料</w:t>
      </w:r>
      <w:r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※授課教師若有2位以上，請自行增列欄位。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教授</w:t>
            </w:r>
            <w:r w:rsidRPr="000F707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0F707E">
              <w:rPr>
                <w:rFonts w:ascii="標楷體" w:eastAsia="標楷體" w:hAnsi="標楷體"/>
                <w:color w:val="000000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副教授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助理教授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人事代號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二、微學分課程基本資料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7"/>
        <w:gridCol w:w="680"/>
        <w:gridCol w:w="2268"/>
        <w:gridCol w:w="1984"/>
        <w:gridCol w:w="2835"/>
      </w:tblGrid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□V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RAR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□機器人 □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物聯網</w:t>
            </w:r>
            <w:proofErr w:type="gramEnd"/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>D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rone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□數位製造 □生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 xml:space="preserve"> □新媒體 □無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是否為學期課</w:t>
            </w:r>
          </w:p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外開之課程？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</w:t>
            </w:r>
          </w:p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F707E">
              <w:rPr>
                <w:rFonts w:ascii="標楷體" w:eastAsia="標楷體" w:hAnsi="標楷體" w:hint="eastAsia"/>
              </w:rPr>
              <w:t>教師是否為課程所屬之領域小組成員？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</w:p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，未參加任何領域小組</w:t>
            </w:r>
          </w:p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，為其他領域小組成員：___________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課程英文名稱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8"/>
              </w:rPr>
              <w:t>課程概述與目標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此為選課公告提供給學生參考之課程內容。</w:t>
            </w:r>
          </w:p>
        </w:tc>
      </w:tr>
      <w:tr w:rsidR="00914721" w:rsidRPr="000F707E" w:rsidTr="00C45064">
        <w:trPr>
          <w:trHeight w:val="393"/>
          <w:jc w:val="center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起訖日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課程學期別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/>
                <w:u w:val="single"/>
                <w:lang w:eastAsia="zh-CN"/>
              </w:rPr>
              <w:t xml:space="preserve">   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學年度</w:t>
            </w:r>
            <w:r w:rsidRPr="000F707E">
              <w:rPr>
                <w:rFonts w:ascii="標楷體" w:eastAsia="標楷體" w:hAnsi="標楷體" w:hint="eastAsia"/>
                <w:lang w:eastAsia="zh-CN"/>
              </w:rPr>
              <w:t>第</w:t>
            </w:r>
            <w:proofErr w:type="gramEnd"/>
            <w:r w:rsidRPr="000F707E">
              <w:rPr>
                <w:rFonts w:ascii="標楷體" w:eastAsia="標楷體" w:hAnsi="標楷體"/>
                <w:u w:val="single"/>
              </w:rPr>
              <w:t xml:space="preserve">  </w:t>
            </w:r>
            <w:r w:rsidRPr="000F707E">
              <w:rPr>
                <w:rFonts w:ascii="標楷體" w:eastAsia="標楷體" w:hAnsi="標楷體" w:hint="eastAsia"/>
              </w:rPr>
              <w:t>學期</w:t>
            </w:r>
          </w:p>
        </w:tc>
      </w:tr>
      <w:tr w:rsidR="00914721" w:rsidRPr="000F707E" w:rsidTr="00C45064">
        <w:trPr>
          <w:trHeight w:val="50"/>
          <w:jc w:val="center"/>
        </w:trPr>
        <w:tc>
          <w:tcPr>
            <w:tcW w:w="1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</w:t>
            </w: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/>
                <w:b/>
                <w:color w:val="92D050"/>
                <w:szCs w:val="20"/>
              </w:rPr>
              <w:t>R234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課程總時數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0"/>
                <w:lang w:eastAsia="zh-CN"/>
              </w:rPr>
            </w:pP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szCs w:val="20"/>
                <w:lang w:eastAsia="zh-CN"/>
              </w:rPr>
              <w:t>堂課，共</w:t>
            </w: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szCs w:val="20"/>
                <w:lang w:eastAsia="zh-CN"/>
              </w:rPr>
              <w:t>小時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是否開放外校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學生選課？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學生自備物品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0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先備能力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□是，修課學生須具備：____________之相關知識或能力</w:t>
            </w:r>
          </w:p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先備能力</w:t>
            </w:r>
            <w:r w:rsidRPr="000F707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審查標準</w:t>
            </w:r>
          </w:p>
        </w:tc>
        <w:tc>
          <w:tcPr>
            <w:tcW w:w="7767" w:type="dxa"/>
            <w:gridSpan w:val="4"/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□無 □學生自我評估 □提供修課證明/成績單，並由創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工坊協助審查 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課程教材</w:t>
            </w:r>
          </w:p>
        </w:tc>
        <w:tc>
          <w:tcPr>
            <w:tcW w:w="7767" w:type="dxa"/>
            <w:gridSpan w:val="4"/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請註明書名、作者、出版社等資訊。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7767" w:type="dxa"/>
            <w:gridSpan w:val="4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□實作研討 □實驗課程 □討論課程 □實務課程模組 □展覽/展演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□競賽 □專業證照 □專利 □發明展 □產學合作 □企業實習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授課方式</w:t>
            </w:r>
          </w:p>
        </w:tc>
        <w:tc>
          <w:tcPr>
            <w:tcW w:w="7767" w:type="dxa"/>
            <w:gridSpan w:val="4"/>
            <w:tcBorders>
              <w:bottom w:val="single" w:sz="18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□小組分組討論  □體驗觀察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□實作課程（包括□上機實作 □實驗 □實務練習 □實際個案分析）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535"/>
              <w:gridCol w:w="847"/>
              <w:gridCol w:w="847"/>
              <w:gridCol w:w="847"/>
              <w:gridCol w:w="847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6236" w:type="dxa"/>
                  <w:gridSpan w:val="2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388" w:type="dxa"/>
                  <w:gridSpan w:val="4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22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962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教學要點概述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作業、考試、評量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有效評量學生學習成效之標準。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預期具體成果或成品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包括檢核點、完成期限、學生課程成果、對作品的期待等。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創意及特殊規劃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與同/跨領域課程交流規劃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34"/>
              <w:gridCol w:w="7923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課程進度表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課程進度、內容、主題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公開授權於課程網站之意願</w:t>
            </w:r>
          </w:p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（僅限修課同學觀看）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</w:tcBorders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</w:rPr>
              <w:t xml:space="preserve">課程錄製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</w:rPr>
              <w:t xml:space="preserve">課程講義與相關授課資料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（如投影片、書面授課及補充內容資料等）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課程是否舉辦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成果展示？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□是，日期：__________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成果展示地點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96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開課申請表最遲應於開課日前30天提出，課程預定於開課日前至少</w:t>
            </w:r>
            <w:r w:rsidRPr="000F707E">
              <w:rPr>
                <w:rFonts w:ascii="標楷體" w:eastAsia="標楷體" w:hAnsi="標楷體"/>
                <w:color w:val="000000"/>
              </w:rPr>
              <w:t>2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0天開放選課，開課前</w:t>
            </w:r>
            <w:r w:rsidRPr="000F707E">
              <w:rPr>
                <w:rFonts w:ascii="標楷體" w:eastAsia="標楷體" w:hAnsi="標楷體"/>
                <w:color w:val="000000"/>
              </w:rPr>
              <w:t>3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天為課程加退</w:t>
            </w:r>
            <w:r w:rsidRPr="00187DDD">
              <w:rPr>
                <w:rFonts w:ascii="標楷體" w:eastAsia="標楷體" w:hAnsi="標楷體" w:hint="eastAsia"/>
              </w:rPr>
              <w:t>選</w:t>
            </w:r>
            <w:r w:rsidRPr="002D6310">
              <w:rPr>
                <w:rFonts w:ascii="標楷體" w:eastAsia="標楷體" w:hAnsi="標楷體" w:hint="eastAsia"/>
              </w:rPr>
              <w:t>期，</w:t>
            </w:r>
            <w:r w:rsidRPr="002D6310">
              <w:rPr>
                <w:rFonts w:ascii="標楷體" w:eastAsia="標楷體" w:hAnsi="標楷體" w:cs="標楷體"/>
              </w:rPr>
              <w:t>修課人數</w:t>
            </w:r>
            <w:r w:rsidRPr="002D6310">
              <w:rPr>
                <w:rFonts w:ascii="標楷體" w:eastAsia="標楷體" w:hAnsi="標楷體" w:cs="標楷體" w:hint="eastAsia"/>
              </w:rPr>
              <w:t>大學部課程</w:t>
            </w:r>
            <w:r w:rsidRPr="002D6310">
              <w:rPr>
                <w:rFonts w:ascii="標楷體" w:eastAsia="標楷體" w:hAnsi="標楷體" w:cs="標楷體"/>
              </w:rPr>
              <w:t>不足5人者</w:t>
            </w:r>
            <w:r w:rsidRPr="002D6310">
              <w:rPr>
                <w:rFonts w:ascii="標楷體" w:eastAsia="標楷體" w:hAnsi="標楷體" w:cs="標楷體" w:hint="eastAsia"/>
              </w:rPr>
              <w:t>、碩士班課程</w:t>
            </w:r>
            <w:r w:rsidRPr="002D6310">
              <w:rPr>
                <w:rFonts w:ascii="標楷體" w:eastAsia="標楷體" w:hAnsi="標楷體" w:cs="標楷體"/>
              </w:rPr>
              <w:t>不足</w:t>
            </w:r>
            <w:r w:rsidRPr="002D6310">
              <w:rPr>
                <w:rFonts w:ascii="標楷體" w:eastAsia="DengXian" w:hAnsi="標楷體" w:cs="標楷體" w:hint="eastAsia"/>
              </w:rPr>
              <w:t>3</w:t>
            </w:r>
            <w:r w:rsidRPr="002D6310">
              <w:rPr>
                <w:rFonts w:ascii="標楷體" w:eastAsia="標楷體" w:hAnsi="標楷體" w:cs="標楷體"/>
              </w:rPr>
              <w:t>人者</w:t>
            </w:r>
            <w:r w:rsidRPr="002D6310">
              <w:rPr>
                <w:rFonts w:ascii="標楷體" w:eastAsia="標楷體" w:hAnsi="標楷體" w:cs="標楷體" w:hint="eastAsia"/>
              </w:rPr>
              <w:t>不</w:t>
            </w:r>
            <w:r w:rsidRPr="00187DDD">
              <w:rPr>
                <w:rFonts w:ascii="標楷體" w:eastAsia="標楷體" w:hAnsi="標楷體" w:cs="標楷體" w:hint="eastAsia"/>
              </w:rPr>
              <w:t>予補助</w:t>
            </w:r>
            <w:r w:rsidRPr="00187DDD">
              <w:rPr>
                <w:rFonts w:ascii="標楷體" w:eastAsia="標楷體" w:hAnsi="標楷體" w:hint="eastAsia"/>
              </w:rPr>
              <w:t>。若須審查選課同學之先備能力，請將相關資訊及詳細標準（如先修課程名稱、成績標</w:t>
            </w:r>
            <w:r w:rsidRPr="00187DDD">
              <w:rPr>
                <w:rFonts w:ascii="標楷體" w:eastAsia="標楷體" w:hAnsi="標楷體" w:hint="eastAsia"/>
              </w:rPr>
              <w:lastRenderedPageBreak/>
              <w:t>的等）於繳交開課申請表時一併提供給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承辦人員。</w:t>
            </w:r>
          </w:p>
        </w:tc>
      </w:tr>
    </w:tbl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</w:p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三、申請補助經費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843"/>
        <w:gridCol w:w="638"/>
        <w:gridCol w:w="2481"/>
        <w:gridCol w:w="1559"/>
        <w:gridCol w:w="425"/>
        <w:gridCol w:w="2145"/>
      </w:tblGrid>
      <w:tr w:rsidR="00914721" w:rsidRPr="000F707E" w:rsidTr="00C45064">
        <w:trPr>
          <w:trHeight w:val="851"/>
          <w:jc w:val="center"/>
        </w:trPr>
        <w:tc>
          <w:tcPr>
            <w:tcW w:w="7498" w:type="dxa"/>
            <w:gridSpan w:val="6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本課程未向教育部其他計畫申請經費，如有不實，願繳回補助款</w:t>
            </w:r>
          </w:p>
        </w:tc>
        <w:tc>
          <w:tcPr>
            <w:tcW w:w="214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■我同意</w:t>
            </w: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9643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187DDD" w:rsidRDefault="00914721" w:rsidP="00C45064">
            <w:pPr>
              <w:spacing w:beforeLines="10" w:before="24" w:line="320" w:lineRule="exact"/>
              <w:rPr>
                <w:rFonts w:ascii="標楷體" w:eastAsia="標楷體" w:hAnsi="標楷體"/>
              </w:rPr>
            </w:pPr>
            <w:r w:rsidRPr="00187DDD">
              <w:rPr>
                <w:rFonts w:ascii="標楷體" w:eastAsia="標楷體" w:hAnsi="標楷體" w:hint="eastAsia"/>
              </w:rPr>
              <w:t>自1</w:t>
            </w:r>
            <w:r w:rsidRPr="00187DDD">
              <w:rPr>
                <w:rFonts w:ascii="標楷體" w:eastAsia="標楷體" w:hAnsi="標楷體"/>
              </w:rPr>
              <w:t>12</w:t>
            </w:r>
            <w:r w:rsidRPr="00187DDD">
              <w:rPr>
                <w:rFonts w:ascii="標楷體" w:eastAsia="標楷體" w:hAnsi="標楷體" w:hint="eastAsia"/>
              </w:rPr>
              <w:t>學年起，微學分課程補助上限為1</w:t>
            </w:r>
            <w:r w:rsidRPr="00187DDD">
              <w:rPr>
                <w:rFonts w:ascii="標楷體" w:eastAsia="標楷體" w:hAnsi="標楷體"/>
              </w:rPr>
              <w:t>1,000</w:t>
            </w:r>
            <w:r w:rsidRPr="00187DDD">
              <w:rPr>
                <w:rFonts w:ascii="標楷體" w:eastAsia="標楷體" w:hAnsi="標楷體" w:hint="eastAsia"/>
              </w:rPr>
              <w:t>元。</w:t>
            </w:r>
          </w:p>
          <w:p w:rsidR="00914721" w:rsidRPr="000F707E" w:rsidRDefault="00914721" w:rsidP="00C45064">
            <w:pPr>
              <w:spacing w:afterLines="20" w:after="48" w:line="320" w:lineRule="exac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實際補助得依教學相關性及當年度可運用經費斟酌調整。</w:t>
            </w: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375"/>
              <w:gridCol w:w="2199"/>
              <w:gridCol w:w="963"/>
              <w:gridCol w:w="964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耗材費用包含課程實作所需之材料、影印等相關消耗性用品。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請詳細填寫說明各項目之用途、數量、單位及單價。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914721" w:rsidRPr="000F707E" w:rsidTr="00C45064">
              <w:trPr>
                <w:trHeight w:val="327"/>
              </w:trPr>
              <w:tc>
                <w:tcPr>
                  <w:tcW w:w="1390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廠牌/型號</w:t>
                  </w:r>
                </w:p>
              </w:tc>
              <w:tc>
                <w:tcPr>
                  <w:tcW w:w="2199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用途/說明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64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（二）勞動型教學工讀生費用</w:t>
                  </w:r>
                </w:p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程需求得申請勞動型教學工讀生，時數依課程總時數提出申請，時薪為博士生190元、碩士生18</w:t>
                  </w:r>
                  <w:r w:rsidRPr="002D6310">
                    <w:rPr>
                      <w:rFonts w:ascii="標楷體" w:eastAsia="標楷體" w:hAnsi="標楷體"/>
                      <w:color w:val="000000"/>
                    </w:rPr>
                    <w:t>5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元、大學生</w:t>
                  </w:r>
                  <w:r w:rsidRPr="002D6310">
                    <w:rPr>
                      <w:rFonts w:ascii="標楷體" w:eastAsia="標楷體" w:hAnsi="標楷體"/>
                      <w:color w:val="000000"/>
                    </w:rPr>
                    <w:t>183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因課程需求得邀請校外專家學者，進行實作講座、學習坊等。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課程總時數滿18小時，可申請講座時數為3小時，以此類推。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支給</w:t>
                  </w:r>
                  <w:proofErr w:type="gramEnd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表」及本校相關規定辦理。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92D050"/>
                    </w:rPr>
                    <w:t>動態影像創作</w:t>
                  </w: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  <w:lang w:eastAsia="zh-CN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2000元</w:t>
                  </w:r>
                </w:p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2D6310">
                    <w:rPr>
                      <w:rFonts w:ascii="標楷體" w:eastAsia="標楷體" w:hAnsi="標楷體"/>
                      <w:color w:val="92D050"/>
                    </w:rPr>
                    <w:t>x3小時x1.021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2D6310">
                    <w:rPr>
                      <w:rFonts w:ascii="標楷體" w:eastAsia="標楷體" w:hAnsi="標楷體"/>
                      <w:color w:val="92D050"/>
                    </w:rPr>
                    <w:t>6,126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預期成效說明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707E">
              <w:rPr>
                <w:rFonts w:ascii="標楷體" w:eastAsia="標楷體" w:hAnsi="標楷體" w:hint="eastAsia"/>
              </w:rPr>
              <w:t>（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本經費挹注下，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具體目標及成果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248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申請總經費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257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核定經費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工坊核定填寫。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14721" w:rsidRPr="000F707E" w:rsidTr="00C45064">
        <w:trPr>
          <w:trHeight w:hRule="exact" w:val="567"/>
          <w:jc w:val="center"/>
        </w:trPr>
        <w:tc>
          <w:tcPr>
            <w:tcW w:w="55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14721" w:rsidRPr="000F707E" w:rsidRDefault="00914721" w:rsidP="00C4506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會辦及批示</w:t>
            </w:r>
          </w:p>
        </w:tc>
        <w:tc>
          <w:tcPr>
            <w:tcW w:w="24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新細明體" w:eastAsia="新細明體" w:hAnsi="新細明體" w:cs="新細明體" w:hint="eastAsia"/>
              </w:rPr>
              <w:t>①</w:t>
            </w:r>
            <w:r w:rsidRPr="000F707E">
              <w:rPr>
                <w:rFonts w:ascii="標楷體" w:eastAsia="標楷體" w:hAnsi="標楷體" w:hint="eastAsia"/>
              </w:rPr>
              <w:t>領域小組召集人</w:t>
            </w:r>
            <w:r w:rsidRPr="000F707E">
              <w:rPr>
                <w:rFonts w:ascii="標楷體" w:eastAsia="標楷體" w:hAnsi="標楷體"/>
              </w:rPr>
              <w:br/>
            </w:r>
            <w:r w:rsidRPr="000F707E">
              <w:rPr>
                <w:rFonts w:ascii="標楷體" w:eastAsia="標楷體" w:hAnsi="標楷體" w:hint="eastAsia"/>
                <w:color w:val="FF0000"/>
                <w:sz w:val="21"/>
                <w:szCs w:val="18"/>
              </w:rPr>
              <w:t>(非小組成員免簽</w:t>
            </w:r>
            <w:r w:rsidRPr="000F707E">
              <w:rPr>
                <w:rFonts w:ascii="標楷體" w:eastAsia="標楷體" w:hAnsi="標楷體"/>
                <w:color w:val="FF0000"/>
                <w:sz w:val="21"/>
                <w:szCs w:val="18"/>
              </w:rPr>
              <w:t>)</w:t>
            </w:r>
          </w:p>
        </w:tc>
        <w:tc>
          <w:tcPr>
            <w:tcW w:w="2481" w:type="dxa"/>
            <w:vMerge w:val="restart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/>
              </w:rPr>
              <w:t>②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教師所屬系所主管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或課程委員會召集人</w:t>
            </w:r>
          </w:p>
        </w:tc>
        <w:tc>
          <w:tcPr>
            <w:tcW w:w="4129" w:type="dxa"/>
            <w:gridSpan w:val="3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lang w:eastAsia="zh-CN"/>
              </w:rPr>
              <w:t>③</w:t>
            </w:r>
            <w:r w:rsidRPr="000F707E">
              <w:rPr>
                <w:rFonts w:ascii="標楷體" w:eastAsia="標楷體" w:hAnsi="標楷體" w:cs="Times New Roman" w:hint="eastAsia"/>
                <w:color w:val="000000" w:themeColor="text1"/>
              </w:rPr>
              <w:t>承辦人</w:t>
            </w: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szCs w:val="28"/>
                <w:lang w:eastAsia="zh-CN"/>
              </w:rPr>
              <w:t>④</w:t>
            </w:r>
            <w:r w:rsidRPr="000F707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單位主管</w:t>
            </w:r>
          </w:p>
        </w:tc>
      </w:tr>
      <w:tr w:rsidR="00914721" w:rsidRPr="000F707E" w:rsidTr="00C45064">
        <w:trPr>
          <w:trHeight w:val="1711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1138"/>
          <w:jc w:val="center"/>
        </w:trPr>
        <w:tc>
          <w:tcPr>
            <w:tcW w:w="9643" w:type="dxa"/>
            <w:gridSpan w:val="7"/>
            <w:shd w:val="clear" w:color="auto" w:fill="F2F2F2" w:themeFill="background1" w:themeFillShade="F2"/>
          </w:tcPr>
          <w:p w:rsidR="00914721" w:rsidRPr="000F707E" w:rsidRDefault="00914721" w:rsidP="00C45064">
            <w:pPr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備註：請課程申請人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備妥申請表後</w:t>
            </w:r>
            <w:r w:rsidRPr="000F707E">
              <w:rPr>
                <w:rFonts w:ascii="標楷體" w:eastAsia="標楷體" w:hAnsi="標楷體" w:hint="eastAsia"/>
              </w:rPr>
              <w:t>，經小組召集人以及教師所屬系所主管/課程委員會召集人審核後，以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紙本申請表送至創</w:t>
            </w:r>
            <w:proofErr w:type="gramStart"/>
            <w:r w:rsidRPr="000F707E">
              <w:rPr>
                <w:rFonts w:ascii="標楷體" w:eastAsia="標楷體" w:hAnsi="標楷體" w:hint="eastAsia"/>
                <w:color w:val="FF000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FF0000"/>
              </w:rPr>
              <w:t>工坊(</w:t>
            </w:r>
            <w:r w:rsidRPr="000F707E">
              <w:rPr>
                <w:rFonts w:ascii="標楷體" w:eastAsia="標楷體" w:hAnsi="標楷體"/>
                <w:color w:val="FF0000"/>
              </w:rPr>
              <w:t>SA122)</w:t>
            </w:r>
            <w:r w:rsidRPr="000F707E">
              <w:rPr>
                <w:rFonts w:ascii="標楷體" w:eastAsia="標楷體" w:hAnsi="標楷體" w:hint="eastAsia"/>
                <w:color w:val="FF0000"/>
              </w:rPr>
              <w:t xml:space="preserve"> ，並將電子檔</w:t>
            </w:r>
            <w:r w:rsidRPr="000F707E">
              <w:rPr>
                <w:rFonts w:ascii="標楷體" w:eastAsia="標楷體" w:hAnsi="標楷體" w:hint="eastAsia"/>
                <w:color w:val="FF0000"/>
                <w:sz w:val="22"/>
              </w:rPr>
              <w:t>(.docx)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寄至承辦人信箱</w:t>
            </w:r>
            <w:r w:rsidRPr="000F707E">
              <w:rPr>
                <w:rFonts w:ascii="標楷體" w:eastAsia="標楷體" w:hAnsi="標楷體" w:hint="eastAsia"/>
              </w:rPr>
              <w:t>。經創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工坊審核後，將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專簽經教務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長核准開課。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FF0000"/>
              </w:rPr>
              <w:t>【開課申請簽核程序】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①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>小組成員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>小組召集人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 xml:space="preserve">教師所屬系所主管 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&gt; </w:t>
            </w:r>
            <w:r w:rsidRPr="000F707E">
              <w:rPr>
                <w:rFonts w:ascii="標楷體" w:eastAsia="標楷體" w:hAnsi="標楷體" w:hint="eastAsia"/>
                <w:sz w:val="20"/>
              </w:rPr>
              <w:t>創創工坊承辦人</w:t>
            </w:r>
            <w:r w:rsidRPr="000F707E">
              <w:rPr>
                <w:rFonts w:ascii="標楷體" w:eastAsia="標楷體" w:hAnsi="標楷體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sz w:val="20"/>
              </w:rPr>
              <w:t>創創工坊單位主管</w:t>
            </w:r>
            <w:r w:rsidRPr="000F707E">
              <w:rPr>
                <w:rFonts w:ascii="標楷體" w:eastAsia="標楷體" w:hAnsi="標楷體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sz w:val="20"/>
              </w:rPr>
              <w:t>教務長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②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 非小組成員 &gt;</w:t>
            </w:r>
            <w:r w:rsidRPr="000F707E">
              <w:rPr>
                <w:rFonts w:ascii="標楷體" w:eastAsia="標楷體" w:hAnsi="標楷體" w:cs="新細明體"/>
                <w:color w:val="FF0000"/>
                <w:sz w:val="20"/>
              </w:rPr>
              <w:t xml:space="preserve"> 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教師所屬系所主管 &gt; </w:t>
            </w:r>
            <w:r w:rsidRPr="000F707E">
              <w:rPr>
                <w:rFonts w:ascii="標楷體" w:eastAsia="標楷體" w:hAnsi="標楷體" w:cs="新細明體" w:hint="eastAsia"/>
                <w:sz w:val="20"/>
              </w:rPr>
              <w:t>創創工坊承辦人 &gt; 創創工坊單位主管 &gt; 教務長</w:t>
            </w:r>
          </w:p>
        </w:tc>
      </w:tr>
    </w:tbl>
    <w:p w:rsidR="00914721" w:rsidRPr="000F707E" w:rsidRDefault="00914721" w:rsidP="00914721">
      <w:pPr>
        <w:rPr>
          <w:rFonts w:ascii="標楷體" w:eastAsia="標楷體" w:hAnsi="標楷體" w:cs="Times New Roman"/>
          <w:color w:val="000000" w:themeColor="text1"/>
        </w:rPr>
      </w:pPr>
    </w:p>
    <w:p w:rsidR="00914721" w:rsidRPr="00914721" w:rsidRDefault="00914721" w:rsidP="0091472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914721" w:rsidRPr="00817F04" w:rsidRDefault="00914721" w:rsidP="0091472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914721" w:rsidRPr="00817F04" w:rsidRDefault="00914721" w:rsidP="00914721">
      <w:pPr>
        <w:rPr>
          <w:rFonts w:ascii="標楷體" w:eastAsia="標楷體" w:hAnsi="標楷體"/>
        </w:rPr>
      </w:pPr>
    </w:p>
    <w:p w:rsidR="008C07F7" w:rsidRPr="00914721" w:rsidRDefault="008C07F7"/>
    <w:sectPr w:rsidR="008C07F7" w:rsidRPr="00914721">
      <w:headerReference w:type="default" r:id="rId7"/>
      <w:pgSz w:w="11906" w:h="16838"/>
      <w:pgMar w:top="1440" w:right="1797" w:bottom="164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BC" w:rsidRDefault="00BB56BC">
      <w:r>
        <w:separator/>
      </w:r>
    </w:p>
  </w:endnote>
  <w:endnote w:type="continuationSeparator" w:id="0">
    <w:p w:rsidR="00BB56BC" w:rsidRDefault="00B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BC" w:rsidRDefault="00BB56BC">
      <w:r>
        <w:separator/>
      </w:r>
    </w:p>
  </w:footnote>
  <w:footnote w:type="continuationSeparator" w:id="0">
    <w:p w:rsidR="00BB56BC" w:rsidRDefault="00BB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C4" w:rsidRDefault="00BB56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BB56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9147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113/01/04更新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3A"/>
    <w:multiLevelType w:val="multilevel"/>
    <w:tmpl w:val="AE100872"/>
    <w:lvl w:ilvl="0">
      <w:start w:val="1"/>
      <w:numFmt w:val="taiwaneseCountingThousand"/>
      <w:lvlText w:val="%1、"/>
      <w:lvlJc w:val="left"/>
      <w:pPr>
        <w:ind w:left="992" w:hanging="480"/>
      </w:pPr>
      <w:rPr>
        <w:rFonts w:hint="eastAsia"/>
        <w:i w:val="0"/>
        <w:u w:val="none"/>
      </w:rPr>
    </w:lvl>
    <w:lvl w:ilvl="1">
      <w:start w:val="1"/>
      <w:numFmt w:val="decim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decim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decim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" w15:restartNumberingAfterBreak="0">
    <w:nsid w:val="0387012A"/>
    <w:multiLevelType w:val="multilevel"/>
    <w:tmpl w:val="8886E2C0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23F2A"/>
    <w:multiLevelType w:val="multilevel"/>
    <w:tmpl w:val="FA9A7DD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EB4196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51D537E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3F1E69"/>
    <w:multiLevelType w:val="multilevel"/>
    <w:tmpl w:val="0A9A0BC6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B217B2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877C1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E270AE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9F356FC"/>
    <w:multiLevelType w:val="hybridMultilevel"/>
    <w:tmpl w:val="C8E6C86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21"/>
    <w:rsid w:val="002D6310"/>
    <w:rsid w:val="006745E6"/>
    <w:rsid w:val="008C07F7"/>
    <w:rsid w:val="00914721"/>
    <w:rsid w:val="00922A75"/>
    <w:rsid w:val="00B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5828F-7702-445E-99A5-798AA48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4721"/>
    <w:pPr>
      <w:widowControl w:val="0"/>
      <w:suppressAutoHyphens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721"/>
    <w:pPr>
      <w:suppressAutoHyphens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李姿慧</cp:lastModifiedBy>
  <cp:revision>2</cp:revision>
  <dcterms:created xsi:type="dcterms:W3CDTF">2024-04-24T00:40:00Z</dcterms:created>
  <dcterms:modified xsi:type="dcterms:W3CDTF">2024-04-24T00:40:00Z</dcterms:modified>
</cp:coreProperties>
</file>