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E082C" w14:textId="77777777" w:rsidR="00367BB3" w:rsidRDefault="00E243D9">
      <w:pPr>
        <w:autoSpaceDE w:val="0"/>
        <w:snapToGrid w:val="0"/>
        <w:spacing w:before="73" w:line="360" w:lineRule="atLeast"/>
        <w:jc w:val="center"/>
        <w:textAlignment w:val="bottom"/>
        <w:rPr>
          <w:rFonts w:eastAsia="標楷體"/>
          <w:bCs/>
          <w:sz w:val="44"/>
          <w:szCs w:val="32"/>
        </w:rPr>
      </w:pPr>
      <w:r>
        <w:rPr>
          <w:rFonts w:eastAsia="標楷體"/>
          <w:bCs/>
          <w:sz w:val="44"/>
          <w:szCs w:val="32"/>
        </w:rPr>
        <w:t>114</w:t>
      </w:r>
      <w:r>
        <w:rPr>
          <w:rFonts w:eastAsia="標楷體"/>
          <w:bCs/>
          <w:sz w:val="44"/>
          <w:szCs w:val="32"/>
        </w:rPr>
        <w:t>學年度學士後電子與光子學士學位學程招生</w:t>
      </w:r>
    </w:p>
    <w:p w14:paraId="390C8AD4" w14:textId="77777777" w:rsidR="00367BB3" w:rsidRDefault="00E243D9">
      <w:pPr>
        <w:tabs>
          <w:tab w:val="left" w:pos="8505"/>
        </w:tabs>
        <w:snapToGrid w:val="0"/>
        <w:jc w:val="center"/>
      </w:pPr>
      <w:r>
        <w:rPr>
          <w:rFonts w:eastAsia="標楷體"/>
          <w:bCs/>
          <w:sz w:val="44"/>
          <w:szCs w:val="32"/>
        </w:rPr>
        <w:t>退費申請表</w:t>
      </w:r>
    </w:p>
    <w:p w14:paraId="3136B0D2" w14:textId="77777777" w:rsidR="00367BB3" w:rsidRDefault="00E243D9">
      <w:pPr>
        <w:snapToGrid w:val="0"/>
      </w:pPr>
      <w:r>
        <w:rPr>
          <w:rFonts w:eastAsia="標楷體"/>
          <w:sz w:val="32"/>
        </w:rPr>
        <w:t>一、申請者基本資料</w:t>
      </w:r>
    </w:p>
    <w:tbl>
      <w:tblPr>
        <w:tblW w:w="9846" w:type="dxa"/>
        <w:tblInd w:w="38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50"/>
        <w:gridCol w:w="7796"/>
      </w:tblGrid>
      <w:tr w:rsidR="00367BB3" w14:paraId="09A00C7D" w14:textId="77777777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205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2A3EE9" w14:textId="77777777" w:rsidR="00367BB3" w:rsidRDefault="00E243D9">
            <w:pPr>
              <w:ind w:right="91" w:firstLine="136"/>
            </w:pPr>
            <w:r>
              <w:rPr>
                <w:rFonts w:eastAsia="標楷體"/>
                <w:sz w:val="32"/>
              </w:rPr>
              <w:t>姓　　名</w:t>
            </w:r>
          </w:p>
        </w:tc>
        <w:tc>
          <w:tcPr>
            <w:tcW w:w="779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BC2338" w14:textId="77777777" w:rsidR="00367BB3" w:rsidRDefault="00367BB3">
            <w:pPr>
              <w:jc w:val="center"/>
              <w:rPr>
                <w:rFonts w:eastAsia="標楷體"/>
                <w:sz w:val="32"/>
              </w:rPr>
            </w:pPr>
          </w:p>
        </w:tc>
      </w:tr>
      <w:tr w:rsidR="00367BB3" w14:paraId="494C2C94" w14:textId="77777777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20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0BD586" w14:textId="77777777" w:rsidR="00367BB3" w:rsidRDefault="00E243D9">
            <w:pPr>
              <w:ind w:right="91" w:firstLine="136"/>
            </w:pPr>
            <w:r>
              <w:rPr>
                <w:rFonts w:eastAsia="標楷體"/>
                <w:sz w:val="32"/>
              </w:rPr>
              <w:t>身分證字號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0B65C6" w14:textId="77777777" w:rsidR="00367BB3" w:rsidRDefault="00367BB3">
            <w:pPr>
              <w:jc w:val="center"/>
              <w:rPr>
                <w:rFonts w:eastAsia="標楷體"/>
                <w:sz w:val="32"/>
              </w:rPr>
            </w:pPr>
          </w:p>
        </w:tc>
      </w:tr>
      <w:tr w:rsidR="00367BB3" w14:paraId="6F4899DE" w14:textId="77777777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20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5706D5" w14:textId="77777777" w:rsidR="00367BB3" w:rsidRDefault="00E243D9">
            <w:pPr>
              <w:ind w:right="91" w:firstLine="136"/>
            </w:pPr>
            <w:r>
              <w:rPr>
                <w:rFonts w:eastAsia="標楷體"/>
                <w:sz w:val="32"/>
              </w:rPr>
              <w:t>報名序號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ADBD6B" w14:textId="77777777" w:rsidR="00367BB3" w:rsidRDefault="00367BB3">
            <w:pPr>
              <w:jc w:val="center"/>
              <w:rPr>
                <w:rFonts w:eastAsia="標楷體"/>
                <w:sz w:val="32"/>
              </w:rPr>
            </w:pPr>
          </w:p>
        </w:tc>
      </w:tr>
      <w:tr w:rsidR="00367BB3" w14:paraId="4CA469C2" w14:textId="77777777">
        <w:tblPrEx>
          <w:tblCellMar>
            <w:top w:w="0" w:type="dxa"/>
            <w:bottom w:w="0" w:type="dxa"/>
          </w:tblCellMar>
        </w:tblPrEx>
        <w:trPr>
          <w:trHeight w:val="1090"/>
        </w:trPr>
        <w:tc>
          <w:tcPr>
            <w:tcW w:w="20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43DE59" w14:textId="77777777" w:rsidR="00367BB3" w:rsidRDefault="00E243D9">
            <w:pPr>
              <w:snapToGrid w:val="0"/>
              <w:ind w:right="91" w:firstLine="136"/>
            </w:pPr>
            <w:r>
              <w:rPr>
                <w:rFonts w:eastAsia="標楷體"/>
                <w:sz w:val="32"/>
              </w:rPr>
              <w:t>退費理由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B5CA2E" w14:textId="77777777" w:rsidR="00367BB3" w:rsidRDefault="00E243D9">
            <w:pPr>
              <w:ind w:right="91" w:firstLine="136"/>
            </w:pPr>
            <w:r>
              <w:rPr>
                <w:rFonts w:ascii="Webdings" w:eastAsia="Webdings" w:hAnsi="Webdings" w:cs="Webdings"/>
                <w:sz w:val="32"/>
              </w:rPr>
              <w:t></w:t>
            </w:r>
            <w:r>
              <w:rPr>
                <w:rFonts w:eastAsia="標楷體"/>
                <w:sz w:val="32"/>
              </w:rPr>
              <w:t>溢繳</w:t>
            </w:r>
          </w:p>
          <w:p w14:paraId="4E1A3C59" w14:textId="77777777" w:rsidR="00367BB3" w:rsidRDefault="00E243D9">
            <w:pPr>
              <w:ind w:right="91" w:firstLine="136"/>
            </w:pPr>
            <w:r>
              <w:rPr>
                <w:rFonts w:ascii="Webdings" w:eastAsia="Webdings" w:hAnsi="Webdings" w:cs="Webdings"/>
                <w:sz w:val="32"/>
              </w:rPr>
              <w:t></w:t>
            </w:r>
            <w:proofErr w:type="gramStart"/>
            <w:r>
              <w:rPr>
                <w:rFonts w:eastAsia="標楷體"/>
                <w:sz w:val="32"/>
              </w:rPr>
              <w:t>錯繳帳號</w:t>
            </w:r>
            <w:proofErr w:type="gramEnd"/>
          </w:p>
          <w:p w14:paraId="5F8A0310" w14:textId="77777777" w:rsidR="00367BB3" w:rsidRDefault="00E243D9">
            <w:pPr>
              <w:ind w:right="91" w:firstLine="136"/>
            </w:pPr>
            <w:r>
              <w:rPr>
                <w:rFonts w:ascii="Webdings" w:eastAsia="Webdings" w:hAnsi="Webdings" w:cs="Webdings"/>
                <w:sz w:val="32"/>
              </w:rPr>
              <w:t></w:t>
            </w:r>
            <w:r>
              <w:rPr>
                <w:rFonts w:eastAsia="標楷體"/>
                <w:sz w:val="32"/>
              </w:rPr>
              <w:t>報名資格不合格，酌收</w:t>
            </w:r>
            <w:r>
              <w:rPr>
                <w:rFonts w:eastAsia="標楷體"/>
                <w:sz w:val="32"/>
              </w:rPr>
              <w:t>500</w:t>
            </w:r>
            <w:r>
              <w:rPr>
                <w:rFonts w:eastAsia="標楷體"/>
                <w:sz w:val="32"/>
              </w:rPr>
              <w:t>元作業費，退款</w:t>
            </w:r>
            <w:r>
              <w:rPr>
                <w:rFonts w:eastAsia="標楷體"/>
                <w:sz w:val="32"/>
              </w:rPr>
              <w:t>700</w:t>
            </w:r>
            <w:r>
              <w:rPr>
                <w:rFonts w:eastAsia="標楷體"/>
                <w:sz w:val="32"/>
              </w:rPr>
              <w:t>元</w:t>
            </w:r>
          </w:p>
        </w:tc>
      </w:tr>
      <w:tr w:rsidR="00367BB3" w14:paraId="41BE4891" w14:textId="77777777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20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7A155C" w14:textId="77777777" w:rsidR="00367BB3" w:rsidRDefault="00E243D9">
            <w:pPr>
              <w:snapToGrid w:val="0"/>
              <w:ind w:right="91" w:firstLine="136"/>
            </w:pPr>
            <w:r>
              <w:rPr>
                <w:rFonts w:eastAsia="標楷體"/>
                <w:sz w:val="32"/>
              </w:rPr>
              <w:t>退費金額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925B1E" w14:textId="77777777" w:rsidR="00367BB3" w:rsidRDefault="00367BB3">
            <w:pPr>
              <w:snapToGrid w:val="0"/>
              <w:ind w:right="38"/>
              <w:rPr>
                <w:rFonts w:eastAsia="標楷體"/>
                <w:sz w:val="32"/>
              </w:rPr>
            </w:pPr>
          </w:p>
        </w:tc>
      </w:tr>
      <w:tr w:rsidR="00367BB3" w14:paraId="3146117F" w14:textId="77777777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20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F2C522" w14:textId="77777777" w:rsidR="00367BB3" w:rsidRDefault="00E243D9">
            <w:pPr>
              <w:snapToGrid w:val="0"/>
              <w:ind w:right="91" w:firstLine="136"/>
            </w:pPr>
            <w:r>
              <w:rPr>
                <w:rFonts w:eastAsia="標楷體"/>
                <w:sz w:val="32"/>
              </w:rPr>
              <w:t>聯絡電話</w:t>
            </w:r>
          </w:p>
          <w:p w14:paraId="6B8176C0" w14:textId="77777777" w:rsidR="00367BB3" w:rsidRDefault="00E243D9">
            <w:pPr>
              <w:snapToGrid w:val="0"/>
              <w:ind w:right="91" w:firstLine="136"/>
            </w:pPr>
            <w:r>
              <w:rPr>
                <w:rFonts w:eastAsia="標楷體"/>
                <w:sz w:val="32"/>
              </w:rPr>
              <w:t>或手機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595F0" w14:textId="77777777" w:rsidR="00367BB3" w:rsidRDefault="00367BB3">
            <w:pPr>
              <w:snapToGrid w:val="0"/>
              <w:ind w:right="38"/>
              <w:rPr>
                <w:rFonts w:eastAsia="標楷體"/>
                <w:sz w:val="32"/>
              </w:rPr>
            </w:pPr>
          </w:p>
        </w:tc>
      </w:tr>
      <w:tr w:rsidR="00367BB3" w14:paraId="2A9902E6" w14:textId="77777777">
        <w:tblPrEx>
          <w:tblCellMar>
            <w:top w:w="0" w:type="dxa"/>
            <w:bottom w:w="0" w:type="dxa"/>
          </w:tblCellMar>
        </w:tblPrEx>
        <w:trPr>
          <w:cantSplit/>
          <w:trHeight w:val="1074"/>
        </w:trPr>
        <w:tc>
          <w:tcPr>
            <w:tcW w:w="20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1A11E5" w14:textId="77777777" w:rsidR="00367BB3" w:rsidRDefault="00E243D9">
            <w:pPr>
              <w:ind w:right="91" w:firstLine="138"/>
            </w:pPr>
            <w:r>
              <w:rPr>
                <w:rFonts w:eastAsia="標楷體"/>
                <w:sz w:val="32"/>
              </w:rPr>
              <w:t>通訊地址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2D7973" w14:textId="77777777" w:rsidR="00367BB3" w:rsidRDefault="00E243D9">
            <w:pPr>
              <w:spacing w:line="360" w:lineRule="auto"/>
              <w:jc w:val="both"/>
            </w:pPr>
            <w:r>
              <w:rPr>
                <w:rFonts w:ascii="Webdings" w:eastAsia="Webdings" w:hAnsi="Webdings" w:cs="Webdings"/>
                <w:sz w:val="28"/>
                <w:szCs w:val="28"/>
              </w:rPr>
              <w:t></w:t>
            </w:r>
            <w:r>
              <w:rPr>
                <w:rFonts w:ascii="Webdings" w:eastAsia="Webdings" w:hAnsi="Webdings" w:cs="Webdings"/>
                <w:sz w:val="28"/>
                <w:szCs w:val="28"/>
              </w:rPr>
              <w:t></w:t>
            </w:r>
            <w:r>
              <w:rPr>
                <w:rFonts w:ascii="Webdings" w:eastAsia="Webdings" w:hAnsi="Webdings" w:cs="Webdings"/>
                <w:sz w:val="28"/>
                <w:szCs w:val="28"/>
              </w:rPr>
              <w:t></w:t>
            </w:r>
            <w:r>
              <w:rPr>
                <w:rFonts w:ascii="Webdings" w:eastAsia="Webdings" w:hAnsi="Webdings" w:cs="Webdings"/>
                <w:sz w:val="28"/>
                <w:szCs w:val="28"/>
              </w:rPr>
              <w:t></w:t>
            </w:r>
            <w:r>
              <w:rPr>
                <w:rFonts w:ascii="Webdings" w:eastAsia="Webdings" w:hAnsi="Webdings" w:cs="Webdings"/>
                <w:sz w:val="28"/>
                <w:szCs w:val="28"/>
              </w:rPr>
              <w:t></w:t>
            </w:r>
          </w:p>
        </w:tc>
      </w:tr>
      <w:tr w:rsidR="00367BB3" w14:paraId="7C763B49" w14:textId="77777777">
        <w:tblPrEx>
          <w:tblCellMar>
            <w:top w:w="0" w:type="dxa"/>
            <w:bottom w:w="0" w:type="dxa"/>
          </w:tblCellMar>
        </w:tblPrEx>
        <w:trPr>
          <w:cantSplit/>
          <w:trHeight w:val="1074"/>
        </w:trPr>
        <w:tc>
          <w:tcPr>
            <w:tcW w:w="205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110E64" w14:textId="77777777" w:rsidR="00367BB3" w:rsidRDefault="00E243D9">
            <w:pPr>
              <w:snapToGrid w:val="0"/>
              <w:ind w:right="91" w:firstLine="138"/>
            </w:pPr>
            <w:r>
              <w:rPr>
                <w:rFonts w:eastAsia="標楷體"/>
                <w:b/>
                <w:bCs/>
                <w:sz w:val="32"/>
                <w:u w:val="double"/>
                <w:shd w:val="clear" w:color="auto" w:fill="FFFF00"/>
              </w:rPr>
              <w:t>考生本人</w:t>
            </w:r>
            <w:r>
              <w:rPr>
                <w:rFonts w:eastAsia="標楷體"/>
                <w:sz w:val="32"/>
              </w:rPr>
              <w:t>之</w:t>
            </w:r>
          </w:p>
          <w:p w14:paraId="6861EE30" w14:textId="77777777" w:rsidR="00367BB3" w:rsidRDefault="00E243D9">
            <w:pPr>
              <w:snapToGrid w:val="0"/>
              <w:ind w:right="91" w:firstLine="138"/>
            </w:pPr>
            <w:r>
              <w:rPr>
                <w:rFonts w:eastAsia="標楷體"/>
                <w:sz w:val="32"/>
              </w:rPr>
              <w:t>退費入款行</w:t>
            </w:r>
          </w:p>
          <w:p w14:paraId="0FFB9BCE" w14:textId="77777777" w:rsidR="00367BB3" w:rsidRDefault="00E243D9">
            <w:pPr>
              <w:snapToGrid w:val="0"/>
              <w:ind w:right="91" w:firstLine="138"/>
            </w:pPr>
            <w:proofErr w:type="gramStart"/>
            <w:r>
              <w:rPr>
                <w:rFonts w:eastAsia="標楷體"/>
                <w:sz w:val="32"/>
              </w:rPr>
              <w:t>局號及</w:t>
            </w:r>
            <w:proofErr w:type="gramEnd"/>
            <w:r>
              <w:rPr>
                <w:rFonts w:eastAsia="標楷體"/>
                <w:sz w:val="32"/>
              </w:rPr>
              <w:t>帳號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94E4AF" w14:textId="77777777" w:rsidR="00367BB3" w:rsidRDefault="00E243D9">
            <w:pPr>
              <w:snapToGrid w:val="0"/>
              <w:jc w:val="both"/>
            </w:pPr>
            <w:r>
              <w:rPr>
                <w:rFonts w:ascii="Webdings" w:eastAsia="Webdings" w:hAnsi="Webdings" w:cs="Webdings"/>
                <w:sz w:val="28"/>
                <w:szCs w:val="28"/>
              </w:rPr>
              <w:t>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32"/>
              </w:rPr>
              <w:t>中華郵政</w:t>
            </w:r>
            <w:r>
              <w:rPr>
                <w:rFonts w:eastAsia="標楷體"/>
                <w:sz w:val="32"/>
              </w:rPr>
              <w:t xml:space="preserve">    </w:t>
            </w:r>
            <w:r>
              <w:rPr>
                <w:rFonts w:eastAsia="標楷體"/>
                <w:sz w:val="32"/>
              </w:rPr>
              <w:t>局帳號：</w:t>
            </w:r>
          </w:p>
          <w:p w14:paraId="6515E5EA" w14:textId="77777777" w:rsidR="00367BB3" w:rsidRDefault="00E243D9">
            <w:pPr>
              <w:snapToGrid w:val="0"/>
              <w:jc w:val="both"/>
            </w:pPr>
            <w:r>
              <w:rPr>
                <w:rFonts w:ascii="Webdings" w:eastAsia="Webdings" w:hAnsi="Webdings" w:cs="Webdings"/>
                <w:sz w:val="28"/>
                <w:szCs w:val="28"/>
              </w:rPr>
              <w:t>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32"/>
              </w:rPr>
              <w:t>玉山銀行</w:t>
            </w:r>
            <w:r>
              <w:rPr>
                <w:rFonts w:eastAsia="標楷體"/>
                <w:sz w:val="32"/>
              </w:rPr>
              <w:t xml:space="preserve">    </w:t>
            </w:r>
            <w:r>
              <w:rPr>
                <w:rFonts w:eastAsia="標楷體"/>
                <w:sz w:val="32"/>
              </w:rPr>
              <w:t>帳號：</w:t>
            </w:r>
          </w:p>
          <w:p w14:paraId="142221C5" w14:textId="77777777" w:rsidR="00367BB3" w:rsidRDefault="00E243D9">
            <w:pPr>
              <w:snapToGrid w:val="0"/>
              <w:jc w:val="both"/>
            </w:pPr>
            <w:r>
              <w:rPr>
                <w:rFonts w:ascii="Webdings" w:eastAsia="Webdings" w:hAnsi="Webdings" w:cs="Webdings"/>
                <w:sz w:val="28"/>
                <w:szCs w:val="28"/>
              </w:rPr>
              <w:t>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32"/>
                <w:szCs w:val="32"/>
              </w:rPr>
              <w:t>無上述帳號，以支票寄發</w:t>
            </w:r>
          </w:p>
        </w:tc>
      </w:tr>
    </w:tbl>
    <w:p w14:paraId="5ECD4C9D" w14:textId="77777777" w:rsidR="00367BB3" w:rsidRDefault="00E243D9">
      <w:pPr>
        <w:wordWrap w:val="0"/>
        <w:spacing w:line="360" w:lineRule="auto"/>
        <w:jc w:val="right"/>
      </w:pPr>
      <w:r>
        <w:rPr>
          <w:rFonts w:eastAsia="標楷體"/>
          <w:sz w:val="32"/>
        </w:rPr>
        <w:t>申請日期：</w:t>
      </w:r>
      <w:r>
        <w:rPr>
          <w:rFonts w:eastAsia="標楷體"/>
          <w:sz w:val="32"/>
        </w:rPr>
        <w:t xml:space="preserve">     </w:t>
      </w:r>
      <w:r>
        <w:rPr>
          <w:rFonts w:eastAsia="標楷體"/>
          <w:sz w:val="32"/>
        </w:rPr>
        <w:t>年</w:t>
      </w:r>
      <w:r>
        <w:rPr>
          <w:rFonts w:eastAsia="標楷體"/>
          <w:sz w:val="32"/>
        </w:rPr>
        <w:t xml:space="preserve">    </w:t>
      </w:r>
      <w:r>
        <w:rPr>
          <w:rFonts w:eastAsia="標楷體"/>
          <w:sz w:val="32"/>
        </w:rPr>
        <w:t>月</w:t>
      </w:r>
      <w:r>
        <w:rPr>
          <w:rFonts w:eastAsia="標楷體"/>
          <w:sz w:val="32"/>
        </w:rPr>
        <w:t xml:space="preserve">     </w:t>
      </w:r>
      <w:r>
        <w:rPr>
          <w:rFonts w:eastAsia="標楷體"/>
          <w:sz w:val="32"/>
        </w:rPr>
        <w:t>日</w:t>
      </w:r>
    </w:p>
    <w:p w14:paraId="05010EDC" w14:textId="77777777" w:rsidR="00367BB3" w:rsidRDefault="00E243D9">
      <w:pPr>
        <w:spacing w:line="360" w:lineRule="auto"/>
      </w:pPr>
      <w:r>
        <w:rPr>
          <w:rFonts w:eastAsia="標楷體"/>
          <w:sz w:val="32"/>
        </w:rPr>
        <w:t>二、檢附交易證明文件</w:t>
      </w:r>
    </w:p>
    <w:tbl>
      <w:tblPr>
        <w:tblW w:w="9834" w:type="dxa"/>
        <w:tblInd w:w="40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34"/>
      </w:tblGrid>
      <w:tr w:rsidR="00367BB3" w14:paraId="591949ED" w14:textId="77777777">
        <w:tblPrEx>
          <w:tblCellMar>
            <w:top w:w="0" w:type="dxa"/>
            <w:bottom w:w="0" w:type="dxa"/>
          </w:tblCellMar>
        </w:tblPrEx>
        <w:trPr>
          <w:trHeight w:val="1676"/>
        </w:trPr>
        <w:tc>
          <w:tcPr>
            <w:tcW w:w="9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A3D003" w14:textId="77777777" w:rsidR="00367BB3" w:rsidRDefault="00E243D9">
            <w:pPr>
              <w:snapToGrid w:val="0"/>
              <w:spacing w:line="360" w:lineRule="atLeast"/>
            </w:pPr>
            <w:r>
              <w:rPr>
                <w:rFonts w:eastAsia="標楷體"/>
                <w:color w:val="808080"/>
                <w:sz w:val="20"/>
                <w:szCs w:val="20"/>
              </w:rPr>
              <w:t>1.ATM</w:t>
            </w:r>
            <w:r>
              <w:rPr>
                <w:rFonts w:eastAsia="標楷體"/>
                <w:color w:val="808080"/>
                <w:sz w:val="20"/>
                <w:szCs w:val="20"/>
              </w:rPr>
              <w:t>轉帳：請將「交易明細表」放大影印黏貼</w:t>
            </w:r>
          </w:p>
          <w:p w14:paraId="6B6FBE81" w14:textId="77777777" w:rsidR="00367BB3" w:rsidRDefault="00E243D9">
            <w:pPr>
              <w:snapToGrid w:val="0"/>
              <w:spacing w:line="360" w:lineRule="atLeast"/>
            </w:pPr>
            <w:r>
              <w:rPr>
                <w:rFonts w:eastAsia="標楷體"/>
                <w:color w:val="808080"/>
                <w:sz w:val="20"/>
                <w:szCs w:val="20"/>
              </w:rPr>
              <w:t>2.</w:t>
            </w:r>
            <w:r>
              <w:rPr>
                <w:rFonts w:eastAsia="標楷體"/>
                <w:color w:val="808080"/>
                <w:sz w:val="20"/>
                <w:szCs w:val="20"/>
              </w:rPr>
              <w:t>玉山無</w:t>
            </w:r>
            <w:proofErr w:type="gramStart"/>
            <w:r>
              <w:rPr>
                <w:rFonts w:eastAsia="標楷體"/>
                <w:color w:val="808080"/>
                <w:sz w:val="20"/>
                <w:szCs w:val="20"/>
              </w:rPr>
              <w:t>摺</w:t>
            </w:r>
            <w:proofErr w:type="gramEnd"/>
            <w:r>
              <w:rPr>
                <w:rFonts w:eastAsia="標楷體"/>
                <w:color w:val="808080"/>
                <w:sz w:val="20"/>
                <w:szCs w:val="20"/>
              </w:rPr>
              <w:t>存款：請黏貼「無</w:t>
            </w:r>
            <w:proofErr w:type="gramStart"/>
            <w:r>
              <w:rPr>
                <w:rFonts w:eastAsia="標楷體"/>
                <w:color w:val="808080"/>
                <w:sz w:val="20"/>
                <w:szCs w:val="20"/>
              </w:rPr>
              <w:t>摺</w:t>
            </w:r>
            <w:proofErr w:type="gramEnd"/>
            <w:r>
              <w:rPr>
                <w:rFonts w:eastAsia="標楷體"/>
                <w:color w:val="808080"/>
                <w:sz w:val="20"/>
                <w:szCs w:val="20"/>
              </w:rPr>
              <w:t>存款憑條」影本</w:t>
            </w:r>
          </w:p>
          <w:p w14:paraId="38EC5CA4" w14:textId="77777777" w:rsidR="00367BB3" w:rsidRDefault="00E243D9">
            <w:pPr>
              <w:snapToGrid w:val="0"/>
              <w:spacing w:line="360" w:lineRule="atLeast"/>
            </w:pPr>
            <w:r>
              <w:rPr>
                <w:rFonts w:eastAsia="標楷體"/>
                <w:color w:val="808080"/>
                <w:sz w:val="20"/>
                <w:szCs w:val="20"/>
              </w:rPr>
              <w:t>3.</w:t>
            </w:r>
            <w:r>
              <w:rPr>
                <w:rFonts w:eastAsia="標楷體"/>
                <w:color w:val="808080"/>
                <w:sz w:val="20"/>
                <w:szCs w:val="20"/>
              </w:rPr>
              <w:t>其他行庫臨櫃匯款：請黏貼「收執聯」影本</w:t>
            </w:r>
          </w:p>
          <w:p w14:paraId="5EAACA21" w14:textId="77777777" w:rsidR="00367BB3" w:rsidRDefault="00E243D9">
            <w:pPr>
              <w:snapToGrid w:val="0"/>
              <w:spacing w:line="360" w:lineRule="atLeast"/>
            </w:pPr>
            <w:r>
              <w:rPr>
                <w:rFonts w:eastAsia="標楷體"/>
                <w:color w:val="808080"/>
                <w:sz w:val="20"/>
                <w:szCs w:val="20"/>
              </w:rPr>
              <w:t>4.</w:t>
            </w:r>
            <w:r>
              <w:rPr>
                <w:rFonts w:eastAsia="標楷體"/>
                <w:color w:val="808080"/>
                <w:sz w:val="20"/>
                <w:szCs w:val="20"/>
              </w:rPr>
              <w:t>存簿交易紀錄影本</w:t>
            </w:r>
          </w:p>
        </w:tc>
      </w:tr>
    </w:tbl>
    <w:p w14:paraId="3A35DF31" w14:textId="77777777" w:rsidR="00367BB3" w:rsidRDefault="00367BB3">
      <w:pPr>
        <w:snapToGrid w:val="0"/>
        <w:ind w:left="686" w:hanging="734"/>
        <w:rPr>
          <w:rFonts w:eastAsia="標楷體"/>
          <w:color w:val="000000"/>
          <w:sz w:val="28"/>
        </w:rPr>
      </w:pPr>
    </w:p>
    <w:p w14:paraId="3FC02953" w14:textId="77777777" w:rsidR="00367BB3" w:rsidRDefault="00E243D9">
      <w:pPr>
        <w:snapToGrid w:val="0"/>
        <w:ind w:left="686" w:hanging="734"/>
      </w:pPr>
      <w:proofErr w:type="gramStart"/>
      <w:r>
        <w:rPr>
          <w:rFonts w:eastAsia="標楷體"/>
          <w:color w:val="000000"/>
          <w:sz w:val="28"/>
        </w:rPr>
        <w:t>註</w:t>
      </w:r>
      <w:proofErr w:type="gramEnd"/>
      <w:r>
        <w:rPr>
          <w:rFonts w:eastAsia="標楷體"/>
          <w:color w:val="000000"/>
          <w:sz w:val="28"/>
        </w:rPr>
        <w:t>：</w:t>
      </w:r>
      <w:r>
        <w:rPr>
          <w:rFonts w:eastAsia="標楷體"/>
          <w:color w:val="000000"/>
          <w:sz w:val="28"/>
        </w:rPr>
        <w:t>1.</w:t>
      </w:r>
      <w:r>
        <w:rPr>
          <w:rFonts w:eastAsia="標楷體"/>
          <w:color w:val="000000"/>
          <w:sz w:val="28"/>
        </w:rPr>
        <w:t>因故重複繳款請於報名截止日後</w:t>
      </w:r>
      <w:r>
        <w:rPr>
          <w:rFonts w:eastAsia="標楷體"/>
          <w:color w:val="000000"/>
          <w:sz w:val="28"/>
        </w:rPr>
        <w:t>1</w:t>
      </w:r>
      <w:proofErr w:type="gramStart"/>
      <w:r>
        <w:rPr>
          <w:rFonts w:eastAsia="標楷體"/>
          <w:color w:val="000000"/>
          <w:sz w:val="28"/>
        </w:rPr>
        <w:t>週</w:t>
      </w:r>
      <w:proofErr w:type="gramEnd"/>
      <w:r>
        <w:rPr>
          <w:rFonts w:eastAsia="標楷體"/>
          <w:color w:val="000000"/>
          <w:sz w:val="28"/>
        </w:rPr>
        <w:t>內申請退費，將本表</w:t>
      </w:r>
      <w:r>
        <w:rPr>
          <w:rFonts w:eastAsia="標楷體"/>
          <w:color w:val="000000"/>
          <w:sz w:val="28"/>
        </w:rPr>
        <w:t>E-mail</w:t>
      </w:r>
      <w:r>
        <w:rPr>
          <w:rFonts w:eastAsia="標楷體"/>
          <w:color w:val="000000"/>
          <w:sz w:val="28"/>
        </w:rPr>
        <w:t>至本校教務處綜合組</w:t>
      </w:r>
      <w:r>
        <w:rPr>
          <w:rFonts w:eastAsia="標楷體"/>
          <w:color w:val="000000"/>
          <w:sz w:val="28"/>
        </w:rPr>
        <w:t>E-mail</w:t>
      </w:r>
      <w:r>
        <w:rPr>
          <w:rFonts w:eastAsia="標楷體"/>
          <w:color w:val="000000"/>
          <w:sz w:val="28"/>
        </w:rPr>
        <w:t>：</w:t>
      </w:r>
      <w:r>
        <w:rPr>
          <w:rFonts w:eastAsia="標楷體"/>
          <w:color w:val="000000"/>
          <w:sz w:val="28"/>
        </w:rPr>
        <w:t>kathyliu@nycu.edu.tw</w:t>
      </w:r>
      <w:r>
        <w:rPr>
          <w:rFonts w:eastAsia="標楷體"/>
          <w:color w:val="000000"/>
          <w:sz w:val="28"/>
        </w:rPr>
        <w:t>，逾期概不受理。</w:t>
      </w:r>
    </w:p>
    <w:p w14:paraId="49FE3CC7" w14:textId="77777777" w:rsidR="00367BB3" w:rsidRDefault="00E243D9">
      <w:pPr>
        <w:snapToGrid w:val="0"/>
        <w:ind w:left="685" w:hanging="210"/>
      </w:pPr>
      <w:r>
        <w:rPr>
          <w:rFonts w:eastAsia="標楷體"/>
          <w:color w:val="000000"/>
          <w:sz w:val="28"/>
        </w:rPr>
        <w:t>2.</w:t>
      </w:r>
      <w:r>
        <w:rPr>
          <w:rFonts w:eastAsia="標楷體"/>
          <w:color w:val="000000"/>
          <w:sz w:val="28"/>
        </w:rPr>
        <w:t>退費處理時間約</w:t>
      </w:r>
      <w:r>
        <w:rPr>
          <w:rFonts w:eastAsia="標楷體"/>
          <w:color w:val="000000"/>
          <w:sz w:val="28"/>
        </w:rPr>
        <w:t>1.5</w:t>
      </w:r>
      <w:r>
        <w:rPr>
          <w:rFonts w:eastAsia="標楷體"/>
          <w:color w:val="000000"/>
          <w:sz w:val="28"/>
        </w:rPr>
        <w:t>個月，將依您申請表上填寫的方式</w:t>
      </w:r>
      <w:proofErr w:type="gramStart"/>
      <w:r>
        <w:rPr>
          <w:rFonts w:eastAsia="標楷體"/>
          <w:color w:val="000000"/>
          <w:sz w:val="28"/>
        </w:rPr>
        <w:t>入帳</w:t>
      </w:r>
      <w:proofErr w:type="gramEnd"/>
      <w:r>
        <w:rPr>
          <w:rFonts w:eastAsia="標楷體"/>
          <w:color w:val="000000"/>
          <w:sz w:val="28"/>
        </w:rPr>
        <w:t>或寄送支票。</w:t>
      </w:r>
    </w:p>
    <w:sectPr w:rsidR="00367BB3">
      <w:pgSz w:w="11906" w:h="16838"/>
      <w:pgMar w:top="993" w:right="851" w:bottom="357" w:left="851" w:header="720" w:footer="720" w:gutter="0"/>
      <w:cols w:space="720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7E5D9" w14:textId="77777777" w:rsidR="00E243D9" w:rsidRDefault="00E243D9">
      <w:r>
        <w:separator/>
      </w:r>
    </w:p>
  </w:endnote>
  <w:endnote w:type="continuationSeparator" w:id="0">
    <w:p w14:paraId="3436E133" w14:textId="77777777" w:rsidR="00E243D9" w:rsidRDefault="00E24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9A6D3" w14:textId="77777777" w:rsidR="00E243D9" w:rsidRDefault="00E243D9">
      <w:r>
        <w:rPr>
          <w:color w:val="000000"/>
        </w:rPr>
        <w:separator/>
      </w:r>
    </w:p>
  </w:footnote>
  <w:footnote w:type="continuationSeparator" w:id="0">
    <w:p w14:paraId="2A4CCCD8" w14:textId="77777777" w:rsidR="00E243D9" w:rsidRDefault="00E243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67BB3"/>
    <w:rsid w:val="00367BB3"/>
    <w:rsid w:val="00784072"/>
    <w:rsid w:val="00E24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39B43"/>
  <w15:docId w15:val="{61EECCF2-3994-46E7-8AB6-3980978A7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textAlignment w:val="baseline"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Arial" w:hAnsi="Arial"/>
      <w:sz w:val="18"/>
      <w:szCs w:val="18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rPr>
      <w:kern w:val="3"/>
    </w:rPr>
  </w:style>
  <w:style w:type="character" w:styleId="a8">
    <w:name w:val="Hyperlink"/>
    <w:rPr>
      <w:color w:val="0563C1"/>
      <w:u w:val="single"/>
    </w:rPr>
  </w:style>
  <w:style w:type="paragraph" w:customStyle="1" w:styleId="Default">
    <w:name w:val="Default"/>
    <w:pPr>
      <w:widowControl w:val="0"/>
      <w:autoSpaceDE w:val="0"/>
    </w:pPr>
    <w:rPr>
      <w:rFonts w:ascii="標楷體" w:eastAsia="標楷體" w:hAnsi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台灣聯合大學系統102學年度學士班轉學生招生</dc:title>
  <dc:subject/>
  <dc:creator>AA</dc:creator>
  <cp:lastModifiedBy>yuka chen</cp:lastModifiedBy>
  <cp:revision>2</cp:revision>
  <cp:lastPrinted>2007-02-07T03:39:00Z</cp:lastPrinted>
  <dcterms:created xsi:type="dcterms:W3CDTF">2026-03-18T06:29:00Z</dcterms:created>
  <dcterms:modified xsi:type="dcterms:W3CDTF">2026-03-18T06:29:00Z</dcterms:modified>
</cp:coreProperties>
</file>